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FB" w:rsidRDefault="000F139B" w:rsidP="000F139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</w:p>
    <w:p w:rsidR="00291EFB" w:rsidRDefault="00291EFB" w:rsidP="000F13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ПРОЕКТ</w:t>
      </w:r>
    </w:p>
    <w:p w:rsidR="00291EFB" w:rsidRDefault="00291EFB" w:rsidP="000F139B">
      <w:pPr>
        <w:jc w:val="both"/>
        <w:rPr>
          <w:sz w:val="32"/>
          <w:szCs w:val="32"/>
        </w:rPr>
      </w:pPr>
    </w:p>
    <w:p w:rsidR="00291EFB" w:rsidRDefault="00291EFB" w:rsidP="00291EFB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 w:rsidR="00291EFB" w:rsidRDefault="00291EFB" w:rsidP="00291EFB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ОКРУГА ЛОТОШИНО МОСКОВСОЙ ОБЛАСТИ</w:t>
      </w:r>
    </w:p>
    <w:p w:rsidR="00291EFB" w:rsidRDefault="00291EFB" w:rsidP="00291EFB">
      <w:pPr>
        <w:jc w:val="center"/>
        <w:rPr>
          <w:sz w:val="32"/>
          <w:szCs w:val="32"/>
        </w:rPr>
      </w:pPr>
    </w:p>
    <w:p w:rsidR="00291EFB" w:rsidRDefault="00291EFB" w:rsidP="00291EFB">
      <w:pPr>
        <w:jc w:val="center"/>
        <w:rPr>
          <w:sz w:val="16"/>
          <w:szCs w:val="16"/>
        </w:rPr>
      </w:pPr>
    </w:p>
    <w:p w:rsidR="00291EFB" w:rsidRDefault="00291EFB" w:rsidP="00291E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Е Ш Е Н И Е </w:t>
      </w:r>
    </w:p>
    <w:p w:rsidR="00291EFB" w:rsidRDefault="00291EFB" w:rsidP="00291EFB">
      <w:pPr>
        <w:jc w:val="center"/>
        <w:rPr>
          <w:sz w:val="32"/>
          <w:szCs w:val="32"/>
        </w:rPr>
      </w:pPr>
    </w:p>
    <w:p w:rsidR="00291EFB" w:rsidRDefault="00291EFB" w:rsidP="00291EFB">
      <w:pPr>
        <w:jc w:val="center"/>
        <w:rPr>
          <w:sz w:val="32"/>
          <w:szCs w:val="32"/>
        </w:rPr>
      </w:pPr>
      <w:r>
        <w:rPr>
          <w:sz w:val="32"/>
          <w:szCs w:val="32"/>
        </w:rPr>
        <w:t>от _______________№______</w:t>
      </w:r>
    </w:p>
    <w:p w:rsidR="00291EFB" w:rsidRDefault="00291EFB" w:rsidP="00291EFB">
      <w:pPr>
        <w:jc w:val="center"/>
        <w:rPr>
          <w:sz w:val="32"/>
          <w:szCs w:val="32"/>
        </w:rPr>
      </w:pPr>
    </w:p>
    <w:p w:rsidR="00291EFB" w:rsidRDefault="00291EFB" w:rsidP="00291EFB"/>
    <w:p w:rsidR="00291EFB" w:rsidRDefault="00291EFB" w:rsidP="00291EFB">
      <w:pPr>
        <w:rPr>
          <w:sz w:val="28"/>
          <w:szCs w:val="28"/>
        </w:rPr>
      </w:pPr>
      <w:r w:rsidRPr="00E359A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E359AA">
        <w:rPr>
          <w:sz w:val="28"/>
          <w:szCs w:val="28"/>
        </w:rPr>
        <w:t>Положения</w:t>
      </w:r>
    </w:p>
    <w:p w:rsidR="00291EFB" w:rsidRDefault="00D71B47" w:rsidP="00291EFB">
      <w:pPr>
        <w:rPr>
          <w:sz w:val="28"/>
          <w:szCs w:val="28"/>
        </w:rPr>
      </w:pPr>
      <w:r>
        <w:rPr>
          <w:sz w:val="28"/>
          <w:szCs w:val="28"/>
        </w:rPr>
        <w:t>о присвоении звания</w:t>
      </w:r>
      <w:r w:rsidR="00291EFB">
        <w:rPr>
          <w:sz w:val="28"/>
          <w:szCs w:val="28"/>
        </w:rPr>
        <w:t xml:space="preserve"> «Почетный </w:t>
      </w:r>
    </w:p>
    <w:p w:rsidR="00E6633D" w:rsidRDefault="00291EFB" w:rsidP="00E6633D">
      <w:pPr>
        <w:rPr>
          <w:sz w:val="28"/>
          <w:szCs w:val="28"/>
        </w:rPr>
      </w:pPr>
      <w:r>
        <w:rPr>
          <w:sz w:val="28"/>
          <w:szCs w:val="28"/>
        </w:rPr>
        <w:t>житель городского округа Лотошино»</w:t>
      </w:r>
    </w:p>
    <w:p w:rsidR="00291EFB" w:rsidRDefault="00291EFB" w:rsidP="00291EFB">
      <w:pPr>
        <w:rPr>
          <w:sz w:val="28"/>
          <w:szCs w:val="28"/>
        </w:rPr>
      </w:pPr>
    </w:p>
    <w:p w:rsidR="00291EFB" w:rsidRDefault="00291EFB" w:rsidP="00291EFB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b w:val="0"/>
          <w:bCs/>
          <w:sz w:val="28"/>
          <w:szCs w:val="28"/>
        </w:rPr>
        <w:t xml:space="preserve">В соответствии с </w:t>
      </w:r>
      <w:r w:rsidRPr="00464905">
        <w:rPr>
          <w:b w:val="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E6633D">
        <w:rPr>
          <w:b w:val="0"/>
          <w:sz w:val="28"/>
          <w:szCs w:val="28"/>
        </w:rPr>
        <w:t>,</w:t>
      </w:r>
      <w:r>
        <w:rPr>
          <w:rFonts w:eastAsia="Calibri"/>
          <w:b w:val="0"/>
          <w:bCs/>
          <w:sz w:val="28"/>
          <w:szCs w:val="28"/>
        </w:rPr>
        <w:t xml:space="preserve"> Совет депутатов городского округа Лотошино Московской области</w:t>
      </w:r>
    </w:p>
    <w:p w:rsidR="00291EFB" w:rsidRDefault="00291EFB" w:rsidP="00291EFB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</w:p>
    <w:p w:rsidR="00291EFB" w:rsidRDefault="00291EFB" w:rsidP="00291EFB">
      <w:pPr>
        <w:pStyle w:val="a5"/>
        <w:ind w:right="0" w:firstLine="708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РЕШИЛ:</w:t>
      </w:r>
    </w:p>
    <w:p w:rsidR="00291EFB" w:rsidRDefault="00291EFB" w:rsidP="00291EFB">
      <w:pPr>
        <w:pStyle w:val="a5"/>
        <w:ind w:right="0" w:firstLine="708"/>
        <w:rPr>
          <w:rFonts w:eastAsia="Calibri"/>
          <w:b w:val="0"/>
          <w:bCs/>
          <w:sz w:val="28"/>
          <w:szCs w:val="28"/>
          <w:u w:val="single"/>
        </w:rPr>
      </w:pPr>
    </w:p>
    <w:p w:rsidR="00291EFB" w:rsidRPr="0008494E" w:rsidRDefault="00D71B47" w:rsidP="00291EFB">
      <w:pPr>
        <w:pStyle w:val="a5"/>
        <w:numPr>
          <w:ilvl w:val="0"/>
          <w:numId w:val="2"/>
        </w:numPr>
        <w:ind w:right="0"/>
        <w:jc w:val="both"/>
        <w:rPr>
          <w:rFonts w:eastAsia="Calibri"/>
          <w:b w:val="0"/>
          <w:bCs/>
          <w:sz w:val="28"/>
          <w:szCs w:val="28"/>
          <w:u w:val="single"/>
        </w:rPr>
      </w:pPr>
      <w:r>
        <w:rPr>
          <w:rFonts w:eastAsia="Calibri"/>
          <w:b w:val="0"/>
          <w:bCs/>
          <w:sz w:val="28"/>
          <w:szCs w:val="28"/>
        </w:rPr>
        <w:t xml:space="preserve">Утвердить </w:t>
      </w:r>
      <w:r w:rsidR="00291EFB">
        <w:rPr>
          <w:rFonts w:eastAsia="Calibri"/>
          <w:b w:val="0"/>
          <w:bCs/>
          <w:sz w:val="28"/>
          <w:szCs w:val="28"/>
        </w:rPr>
        <w:t>Положение о присвоении звания «Почетный житель городского округа Лотошино» (приложение).</w:t>
      </w:r>
    </w:p>
    <w:p w:rsidR="00291EFB" w:rsidRPr="0008494E" w:rsidRDefault="00291EFB" w:rsidP="00291EFB">
      <w:pPr>
        <w:pStyle w:val="a5"/>
        <w:numPr>
          <w:ilvl w:val="0"/>
          <w:numId w:val="2"/>
        </w:numPr>
        <w:ind w:right="0"/>
        <w:jc w:val="both"/>
        <w:rPr>
          <w:rFonts w:eastAsia="Calibri"/>
          <w:b w:val="0"/>
          <w:bCs/>
          <w:sz w:val="28"/>
          <w:szCs w:val="28"/>
          <w:u w:val="single"/>
        </w:rPr>
      </w:pPr>
      <w:r>
        <w:rPr>
          <w:rFonts w:eastAsia="Calibri"/>
          <w:b w:val="0"/>
          <w:bCs/>
          <w:sz w:val="28"/>
          <w:szCs w:val="28"/>
        </w:rPr>
        <w:t xml:space="preserve">Решение Совета депутатов Лотошинского района от 26.02.2001 № 49/8 «Об утверждении Положения о почетном звании «Почетный житель Лотошинского района»» признать утратившим силу. </w:t>
      </w:r>
    </w:p>
    <w:p w:rsidR="00291EFB" w:rsidRPr="009A5A67" w:rsidRDefault="00291EFB" w:rsidP="00291EFB">
      <w:pPr>
        <w:pStyle w:val="a5"/>
        <w:numPr>
          <w:ilvl w:val="0"/>
          <w:numId w:val="2"/>
        </w:numPr>
        <w:ind w:right="0"/>
        <w:jc w:val="both"/>
        <w:rPr>
          <w:rFonts w:eastAsia="Calibri"/>
          <w:b w:val="0"/>
          <w:bCs/>
          <w:sz w:val="28"/>
          <w:szCs w:val="28"/>
          <w:u w:val="single"/>
        </w:rPr>
      </w:pPr>
      <w:r>
        <w:rPr>
          <w:rFonts w:eastAsia="Calibri"/>
          <w:b w:val="0"/>
          <w:bCs/>
          <w:sz w:val="28"/>
          <w:szCs w:val="28"/>
        </w:rPr>
        <w:t>Опубликовать данное решение в газете «Сельская новь» и разместить на официальном сайте администрации городского округа Лотошино.</w:t>
      </w:r>
    </w:p>
    <w:p w:rsidR="00291EFB" w:rsidRPr="00464905" w:rsidRDefault="00291EFB" w:rsidP="00291EFB">
      <w:pPr>
        <w:pStyle w:val="a5"/>
        <w:numPr>
          <w:ilvl w:val="0"/>
          <w:numId w:val="2"/>
        </w:numPr>
        <w:ind w:right="0"/>
        <w:jc w:val="both"/>
        <w:rPr>
          <w:rFonts w:eastAsia="Calibri"/>
          <w:b w:val="0"/>
          <w:sz w:val="28"/>
          <w:szCs w:val="28"/>
          <w:u w:val="single"/>
        </w:rPr>
      </w:pPr>
      <w:r w:rsidRPr="00464905">
        <w:rPr>
          <w:rFonts w:eastAsia="Calibri"/>
          <w:b w:val="0"/>
          <w:bCs/>
          <w:sz w:val="28"/>
          <w:szCs w:val="28"/>
        </w:rPr>
        <w:t>Настоящее решение вступает в силу со дня официального опубликования.</w:t>
      </w:r>
    </w:p>
    <w:p w:rsidR="00291EFB" w:rsidRPr="009A5A67" w:rsidRDefault="00291EFB" w:rsidP="00291EFB">
      <w:pPr>
        <w:pStyle w:val="a5"/>
        <w:ind w:left="705" w:right="0"/>
        <w:jc w:val="both"/>
        <w:rPr>
          <w:rFonts w:eastAsia="Calibri"/>
          <w:b w:val="0"/>
          <w:bCs/>
          <w:sz w:val="28"/>
          <w:szCs w:val="28"/>
          <w:u w:val="single"/>
        </w:rPr>
      </w:pPr>
    </w:p>
    <w:p w:rsidR="00291EFB" w:rsidRDefault="00291EFB" w:rsidP="00291EFB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  <w:r w:rsidRPr="00AE4B39">
        <w:rPr>
          <w:rFonts w:eastAsia="Calibri"/>
          <w:b w:val="0"/>
          <w:bCs/>
          <w:sz w:val="28"/>
          <w:szCs w:val="28"/>
        </w:rPr>
        <w:t>Председатель Совета депутатов</w:t>
      </w:r>
    </w:p>
    <w:p w:rsidR="00291EFB" w:rsidRPr="00AE4B39" w:rsidRDefault="00291EFB" w:rsidP="00291EFB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 xml:space="preserve">Городского округа Лотошино                                                          А.М. </w:t>
      </w:r>
      <w:proofErr w:type="spellStart"/>
      <w:r>
        <w:rPr>
          <w:rFonts w:eastAsia="Calibri"/>
          <w:b w:val="0"/>
          <w:bCs/>
          <w:sz w:val="28"/>
          <w:szCs w:val="28"/>
        </w:rPr>
        <w:t>Глумцев</w:t>
      </w:r>
      <w:proofErr w:type="spellEnd"/>
    </w:p>
    <w:p w:rsidR="00291EFB" w:rsidRDefault="00291EFB" w:rsidP="00291EFB">
      <w:pPr>
        <w:pStyle w:val="a5"/>
        <w:ind w:right="0"/>
        <w:jc w:val="both"/>
        <w:rPr>
          <w:rFonts w:eastAsia="Calibri"/>
          <w:b w:val="0"/>
          <w:bCs/>
          <w:sz w:val="28"/>
          <w:szCs w:val="28"/>
          <w:u w:val="single"/>
        </w:rPr>
      </w:pPr>
    </w:p>
    <w:p w:rsidR="00291EFB" w:rsidRDefault="00291EFB" w:rsidP="00291EFB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 xml:space="preserve">Глава </w:t>
      </w:r>
    </w:p>
    <w:p w:rsidR="00291EFB" w:rsidRDefault="00291EFB" w:rsidP="00291EFB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 xml:space="preserve">городского округа Лотошино                                                         Е.Л. </w:t>
      </w:r>
      <w:proofErr w:type="spellStart"/>
      <w:r>
        <w:rPr>
          <w:rFonts w:eastAsia="Calibri"/>
          <w:b w:val="0"/>
          <w:bCs/>
          <w:sz w:val="28"/>
          <w:szCs w:val="28"/>
        </w:rPr>
        <w:t>Долгасова</w:t>
      </w:r>
      <w:proofErr w:type="spellEnd"/>
    </w:p>
    <w:p w:rsidR="00291EFB" w:rsidRDefault="00291EFB" w:rsidP="00291EFB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ab/>
      </w:r>
    </w:p>
    <w:p w:rsidR="00291EFB" w:rsidRPr="0008494E" w:rsidRDefault="00291EFB" w:rsidP="00291EFB">
      <w:pPr>
        <w:pStyle w:val="a5"/>
        <w:ind w:right="0"/>
        <w:jc w:val="both"/>
        <w:rPr>
          <w:rFonts w:eastAsia="Calibri"/>
          <w:b w:val="0"/>
          <w:bCs/>
          <w:sz w:val="28"/>
          <w:szCs w:val="28"/>
          <w:u w:val="single"/>
        </w:rPr>
      </w:pPr>
      <w:r>
        <w:rPr>
          <w:rFonts w:eastAsia="Calibri"/>
          <w:b w:val="0"/>
          <w:bCs/>
          <w:sz w:val="28"/>
          <w:szCs w:val="28"/>
        </w:rPr>
        <w:t>Разослать: отделу по культуре, делам молодежи, спорту и туризму – 2 экз., юридическому отделу, газете «Сельская новь», прокурору городского округа Лотошино, в дело.</w:t>
      </w:r>
      <w:r w:rsidRPr="0008494E">
        <w:rPr>
          <w:rFonts w:eastAsia="Calibri"/>
          <w:b w:val="0"/>
          <w:bCs/>
          <w:sz w:val="28"/>
          <w:szCs w:val="28"/>
          <w:u w:val="single"/>
        </w:rPr>
        <w:t xml:space="preserve"> </w:t>
      </w:r>
    </w:p>
    <w:p w:rsidR="00291EFB" w:rsidRDefault="00291EFB" w:rsidP="000F139B">
      <w:pPr>
        <w:jc w:val="both"/>
        <w:rPr>
          <w:sz w:val="28"/>
          <w:szCs w:val="28"/>
        </w:rPr>
      </w:pPr>
    </w:p>
    <w:p w:rsidR="00291EFB" w:rsidRDefault="00291EFB" w:rsidP="000F139B">
      <w:pPr>
        <w:jc w:val="both"/>
        <w:rPr>
          <w:sz w:val="16"/>
          <w:szCs w:val="16"/>
        </w:rPr>
      </w:pPr>
    </w:p>
    <w:p w:rsidR="00291EFB" w:rsidRDefault="00291EFB" w:rsidP="000F139B">
      <w:pPr>
        <w:jc w:val="both"/>
        <w:rPr>
          <w:sz w:val="16"/>
          <w:szCs w:val="16"/>
        </w:rPr>
      </w:pPr>
    </w:p>
    <w:p w:rsidR="00CD1EBC" w:rsidRDefault="00CD1EBC" w:rsidP="000F139B">
      <w:pPr>
        <w:jc w:val="both"/>
        <w:rPr>
          <w:sz w:val="16"/>
          <w:szCs w:val="16"/>
        </w:rPr>
      </w:pPr>
    </w:p>
    <w:p w:rsidR="00CD1EBC" w:rsidRDefault="00CD1EBC" w:rsidP="000F139B">
      <w:pPr>
        <w:jc w:val="both"/>
        <w:rPr>
          <w:sz w:val="16"/>
          <w:szCs w:val="16"/>
        </w:rPr>
      </w:pPr>
    </w:p>
    <w:p w:rsidR="005E6685" w:rsidRDefault="00291EFB" w:rsidP="000F139B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0F139B">
        <w:rPr>
          <w:sz w:val="16"/>
          <w:szCs w:val="16"/>
        </w:rPr>
        <w:t xml:space="preserve">    </w:t>
      </w:r>
      <w:r w:rsidR="000F139B" w:rsidRPr="000F139B">
        <w:rPr>
          <w:sz w:val="20"/>
          <w:szCs w:val="20"/>
        </w:rPr>
        <w:t>Пр</w:t>
      </w:r>
      <w:r w:rsidR="000F139B">
        <w:rPr>
          <w:sz w:val="20"/>
          <w:szCs w:val="20"/>
        </w:rPr>
        <w:t>и</w:t>
      </w:r>
      <w:r w:rsidR="000F139B" w:rsidRPr="000F139B">
        <w:rPr>
          <w:sz w:val="20"/>
          <w:szCs w:val="20"/>
        </w:rPr>
        <w:t xml:space="preserve">ложение </w:t>
      </w:r>
    </w:p>
    <w:p w:rsidR="000F139B" w:rsidRDefault="000F139B" w:rsidP="000F13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к решению Совета депутатов</w:t>
      </w:r>
    </w:p>
    <w:p w:rsidR="000F139B" w:rsidRDefault="000F139B" w:rsidP="000F13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городского округа Лотошино</w:t>
      </w:r>
    </w:p>
    <w:p w:rsidR="000F139B" w:rsidRPr="000F139B" w:rsidRDefault="000F139B" w:rsidP="000F13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от                        №</w:t>
      </w:r>
    </w:p>
    <w:p w:rsidR="005E6685" w:rsidRPr="000F139B" w:rsidRDefault="000F139B" w:rsidP="005E6685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</w:t>
      </w:r>
    </w:p>
    <w:p w:rsidR="00AD6812" w:rsidRPr="00CD1EBC" w:rsidRDefault="005E6685" w:rsidP="00E6633D">
      <w:pPr>
        <w:jc w:val="center"/>
        <w:rPr>
          <w:b/>
          <w:sz w:val="28"/>
          <w:szCs w:val="28"/>
        </w:rPr>
      </w:pPr>
      <w:r w:rsidRPr="00CD1EBC">
        <w:rPr>
          <w:b/>
          <w:sz w:val="28"/>
          <w:szCs w:val="28"/>
        </w:rPr>
        <w:t>ПОЛОЖЕНИЕ</w:t>
      </w:r>
    </w:p>
    <w:p w:rsidR="00291EFB" w:rsidRPr="00CD1EBC" w:rsidRDefault="005E6685" w:rsidP="00E6633D">
      <w:pPr>
        <w:jc w:val="center"/>
        <w:rPr>
          <w:b/>
          <w:sz w:val="28"/>
          <w:szCs w:val="28"/>
        </w:rPr>
      </w:pPr>
      <w:r w:rsidRPr="00CD1EBC">
        <w:rPr>
          <w:b/>
          <w:sz w:val="28"/>
          <w:szCs w:val="28"/>
        </w:rPr>
        <w:t>о</w:t>
      </w:r>
      <w:r w:rsidR="009B6B21" w:rsidRPr="00CD1EBC">
        <w:rPr>
          <w:b/>
          <w:sz w:val="28"/>
          <w:szCs w:val="28"/>
        </w:rPr>
        <w:t xml:space="preserve"> почетном звании</w:t>
      </w:r>
    </w:p>
    <w:p w:rsidR="00AD6812" w:rsidRPr="00CD1EBC" w:rsidRDefault="009B6B21" w:rsidP="00E6633D">
      <w:pPr>
        <w:jc w:val="center"/>
        <w:rPr>
          <w:b/>
          <w:sz w:val="28"/>
          <w:szCs w:val="28"/>
        </w:rPr>
      </w:pPr>
      <w:r w:rsidRPr="00CD1EBC">
        <w:rPr>
          <w:b/>
          <w:sz w:val="28"/>
          <w:szCs w:val="28"/>
        </w:rPr>
        <w:t>«ПОЧЕТНЫЙ ЖИТЕЛЬ ГОРОДСКОГО ОКРУГА ЛОТОШИНО»</w:t>
      </w:r>
    </w:p>
    <w:p w:rsidR="00AD6812" w:rsidRDefault="00AD6812" w:rsidP="00E6633D">
      <w:pPr>
        <w:ind w:firstLine="708"/>
        <w:jc w:val="center"/>
        <w:rPr>
          <w:sz w:val="28"/>
          <w:szCs w:val="28"/>
        </w:rPr>
      </w:pPr>
    </w:p>
    <w:p w:rsidR="00CB297D" w:rsidRPr="00CD1EBC" w:rsidRDefault="009B6B21" w:rsidP="009B6B21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1EBC">
        <w:rPr>
          <w:b/>
          <w:sz w:val="28"/>
          <w:szCs w:val="28"/>
        </w:rPr>
        <w:t>ОБЩИЕ ПОЛОЖЕНИЯ.</w:t>
      </w:r>
    </w:p>
    <w:p w:rsidR="009B6B21" w:rsidRPr="009B6B21" w:rsidRDefault="009B6B21" w:rsidP="009B6B21">
      <w:pPr>
        <w:pStyle w:val="a9"/>
        <w:ind w:left="1068"/>
        <w:jc w:val="both"/>
        <w:rPr>
          <w:b/>
          <w:color w:val="000000" w:themeColor="text1"/>
          <w:sz w:val="28"/>
          <w:szCs w:val="28"/>
        </w:rPr>
      </w:pPr>
    </w:p>
    <w:p w:rsidR="0032338F" w:rsidRDefault="009B6B21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В целях поощрения граждан, за высокие достижения и большой личный вклад в развитие экономики, культуры, искусства, воспитания и образования, здравоохранения, охраны окружающей среды, законности, правопорядка и общественной безопасности, плодотворную благотворительную деятельность и за иные</w:t>
      </w:r>
      <w:r w:rsidR="004926D5">
        <w:rPr>
          <w:rFonts w:eastAsia="Calibri"/>
          <w:b w:val="0"/>
          <w:bCs/>
          <w:sz w:val="28"/>
          <w:szCs w:val="28"/>
        </w:rPr>
        <w:t xml:space="preserve"> особые заслуги перед городским округом</w:t>
      </w:r>
      <w:r>
        <w:rPr>
          <w:rFonts w:eastAsia="Calibri"/>
          <w:b w:val="0"/>
          <w:bCs/>
          <w:sz w:val="28"/>
          <w:szCs w:val="28"/>
        </w:rPr>
        <w:t xml:space="preserve"> Лотошино устанавливается порядок присвоения почетного звания «Почетный житель городского округа Лотошино»</w:t>
      </w:r>
    </w:p>
    <w:p w:rsidR="009B6B21" w:rsidRDefault="009B6B21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 xml:space="preserve">Звание «Почетный житель городского округа Лотошино» не может быть присвоено повторно одному и тому же лицу, а также </w:t>
      </w:r>
      <w:proofErr w:type="gramStart"/>
      <w:r>
        <w:rPr>
          <w:rFonts w:eastAsia="Calibri"/>
          <w:b w:val="0"/>
          <w:bCs/>
          <w:sz w:val="28"/>
          <w:szCs w:val="28"/>
        </w:rPr>
        <w:t>лицам</w:t>
      </w:r>
      <w:proofErr w:type="gramEnd"/>
      <w:r w:rsidR="000F139B">
        <w:rPr>
          <w:rFonts w:eastAsia="Calibri"/>
          <w:b w:val="0"/>
          <w:bCs/>
          <w:sz w:val="28"/>
          <w:szCs w:val="28"/>
        </w:rPr>
        <w:t xml:space="preserve"> </w:t>
      </w:r>
      <w:r>
        <w:rPr>
          <w:rFonts w:eastAsia="Calibri"/>
          <w:b w:val="0"/>
          <w:bCs/>
          <w:sz w:val="28"/>
          <w:szCs w:val="28"/>
        </w:rPr>
        <w:t>занимающим государственные должности городского округа Лотошино.</w:t>
      </w:r>
    </w:p>
    <w:p w:rsidR="009B6B21" w:rsidRPr="00CD1EBC" w:rsidRDefault="009B6B21" w:rsidP="009B6B21">
      <w:pPr>
        <w:pStyle w:val="a5"/>
        <w:ind w:right="0" w:firstLine="708"/>
        <w:jc w:val="both"/>
        <w:rPr>
          <w:rFonts w:eastAsia="Calibri"/>
          <w:bCs/>
          <w:sz w:val="28"/>
          <w:szCs w:val="28"/>
        </w:rPr>
      </w:pPr>
    </w:p>
    <w:p w:rsidR="009B6B21" w:rsidRPr="00CD1EBC" w:rsidRDefault="009B6B21" w:rsidP="009B6B21">
      <w:pPr>
        <w:pStyle w:val="a5"/>
        <w:numPr>
          <w:ilvl w:val="0"/>
          <w:numId w:val="1"/>
        </w:numPr>
        <w:ind w:right="0"/>
        <w:jc w:val="both"/>
        <w:rPr>
          <w:rFonts w:eastAsia="Calibri"/>
          <w:bCs/>
          <w:sz w:val="28"/>
          <w:szCs w:val="28"/>
        </w:rPr>
      </w:pPr>
      <w:r w:rsidRPr="00CD1EBC">
        <w:rPr>
          <w:rFonts w:eastAsia="Calibri"/>
          <w:bCs/>
          <w:sz w:val="28"/>
          <w:szCs w:val="28"/>
        </w:rPr>
        <w:t>ПОРЯДОК ПРИСВОЕНИЯ ЗВАНИЯ «ПОЧЕТНЫЙ ЖИТЕЛЬ ГОРОДСКОГО ОКРУГА ЛОТОШИНО»</w:t>
      </w:r>
    </w:p>
    <w:p w:rsidR="009B6B21" w:rsidRDefault="009B6B21" w:rsidP="009B6B21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</w:p>
    <w:p w:rsidR="009B6B21" w:rsidRDefault="009B6B21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 xml:space="preserve">Присвоение почетного звания «Почетный житель городского округа Лотошино» производится после обсуждения конкретного лица на заседании Совета депутатов. Решение принимается </w:t>
      </w:r>
      <w:r w:rsidR="00D71B47">
        <w:rPr>
          <w:rFonts w:eastAsia="Calibri"/>
          <w:b w:val="0"/>
          <w:bCs/>
          <w:sz w:val="28"/>
          <w:szCs w:val="28"/>
        </w:rPr>
        <w:t xml:space="preserve">простым большинством </w:t>
      </w:r>
      <w:r>
        <w:rPr>
          <w:rFonts w:eastAsia="Calibri"/>
          <w:b w:val="0"/>
          <w:bCs/>
          <w:sz w:val="28"/>
          <w:szCs w:val="28"/>
        </w:rPr>
        <w:t>голос</w:t>
      </w:r>
      <w:r w:rsidR="00D71B47">
        <w:rPr>
          <w:rFonts w:eastAsia="Calibri"/>
          <w:b w:val="0"/>
          <w:bCs/>
          <w:sz w:val="28"/>
          <w:szCs w:val="28"/>
        </w:rPr>
        <w:t>ов от присутствующих на заседании</w:t>
      </w:r>
      <w:r>
        <w:rPr>
          <w:rFonts w:eastAsia="Calibri"/>
          <w:b w:val="0"/>
          <w:bCs/>
          <w:sz w:val="28"/>
          <w:szCs w:val="28"/>
        </w:rPr>
        <w:t xml:space="preserve"> депутатов.</w:t>
      </w:r>
    </w:p>
    <w:p w:rsidR="0072068F" w:rsidRPr="0072068F" w:rsidRDefault="009B6B21" w:rsidP="0072068F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Ходатайство о при</w:t>
      </w:r>
      <w:r w:rsidR="00453A6B">
        <w:rPr>
          <w:rFonts w:eastAsia="Calibri"/>
          <w:bCs/>
          <w:sz w:val="28"/>
          <w:szCs w:val="28"/>
        </w:rPr>
        <w:t>своении почетного звания вносят коллективы органи</w:t>
      </w:r>
      <w:r w:rsidR="0072068F">
        <w:rPr>
          <w:rFonts w:eastAsia="Calibri"/>
          <w:bCs/>
          <w:sz w:val="28"/>
          <w:szCs w:val="28"/>
        </w:rPr>
        <w:t>заций, всех видов собственности;</w:t>
      </w:r>
      <w:r w:rsidR="00453A6B">
        <w:rPr>
          <w:rFonts w:eastAsia="Calibri"/>
          <w:bCs/>
          <w:sz w:val="28"/>
          <w:szCs w:val="28"/>
        </w:rPr>
        <w:t xml:space="preserve"> органы местного самоуправления городского округа Ло</w:t>
      </w:r>
      <w:r w:rsidR="0072068F">
        <w:rPr>
          <w:rFonts w:eastAsia="Calibri"/>
          <w:bCs/>
          <w:sz w:val="28"/>
          <w:szCs w:val="28"/>
        </w:rPr>
        <w:t xml:space="preserve">тошино; </w:t>
      </w:r>
      <w:r w:rsidR="0072068F" w:rsidRPr="0072068F">
        <w:rPr>
          <w:rFonts w:ascii="MS Sans Serif" w:eastAsiaTheme="minorHAnsi" w:hAnsi="MS Sans Serif" w:cs="MS Sans Serif"/>
          <w:color w:val="0000BB"/>
          <w:sz w:val="16"/>
          <w:szCs w:val="16"/>
          <w:lang w:eastAsia="en-US"/>
        </w:rPr>
        <w:t xml:space="preserve"> </w:t>
      </w:r>
      <w:r w:rsidR="0072068F">
        <w:rPr>
          <w:rFonts w:eastAsiaTheme="minorHAnsi"/>
          <w:color w:val="000000" w:themeColor="text1"/>
          <w:sz w:val="28"/>
          <w:szCs w:val="28"/>
          <w:lang w:eastAsia="en-US"/>
        </w:rPr>
        <w:t>Окружно</w:t>
      </w:r>
      <w:r w:rsidR="0072068F" w:rsidRPr="0072068F">
        <w:rPr>
          <w:rFonts w:eastAsiaTheme="minorHAnsi"/>
          <w:color w:val="000000" w:themeColor="text1"/>
          <w:sz w:val="28"/>
          <w:szCs w:val="28"/>
          <w:lang w:eastAsia="en-US"/>
        </w:rPr>
        <w:t>й Совет ветеранов войны, труда, Вооруженных Сил и правоохранительных органов</w:t>
      </w:r>
      <w:r w:rsidR="0072068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72068F" w:rsidRPr="007206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72068F" w:rsidRPr="0072068F" w:rsidRDefault="0072068F" w:rsidP="0072068F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2068F" w:rsidRDefault="0072068F" w:rsidP="0072068F">
      <w:pPr>
        <w:autoSpaceDE w:val="0"/>
        <w:autoSpaceDN w:val="0"/>
        <w:adjustRightInd w:val="0"/>
        <w:rPr>
          <w:rFonts w:ascii="MS Sans Serif" w:eastAsiaTheme="minorHAnsi" w:hAnsi="MS Sans Serif" w:cs="MS Sans Serif"/>
          <w:sz w:val="16"/>
          <w:szCs w:val="16"/>
          <w:lang w:eastAsia="en-US"/>
        </w:rPr>
      </w:pPr>
    </w:p>
    <w:p w:rsidR="009B6B21" w:rsidRDefault="009B6B21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</w:p>
    <w:p w:rsidR="00453A6B" w:rsidRDefault="00453A6B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Вопрос о рассмотрении представления кандидатур(ы) на присвоение Почетного звания «Почетный житель городского округа Лотошино» рассматривается на комиссии, утвержденной Главой городского округа Лотошино в течении одного месяца со дня поступления материалов и выносится на утверждение Совета депутатов городского округа Лотошино.</w:t>
      </w:r>
    </w:p>
    <w:p w:rsidR="00453A6B" w:rsidRDefault="00453A6B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В случае отклонения представленной кандидатуры депутатами, повторное представление мажет быть рассмотрено не ранее чем через 1 год.</w:t>
      </w:r>
    </w:p>
    <w:p w:rsidR="00453A6B" w:rsidRDefault="00453A6B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Лицам, имеющим судимость, не присваивают почетного звания «Почетный житель городского округа Лотошино».</w:t>
      </w:r>
    </w:p>
    <w:p w:rsidR="00453A6B" w:rsidRDefault="00453A6B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lastRenderedPageBreak/>
        <w:t>Лицу, удостоенному почетного звания «Почетный житель городского округа Лотошино», выдается удостоверение, подписанное Главой городского округа Лотошино</w:t>
      </w:r>
      <w:r w:rsidR="00490F09">
        <w:rPr>
          <w:rFonts w:eastAsia="Calibri"/>
          <w:b w:val="0"/>
          <w:bCs/>
          <w:sz w:val="28"/>
          <w:szCs w:val="28"/>
        </w:rPr>
        <w:t xml:space="preserve"> и заверенное гербовой печатью администрации городского округа Лотошино.</w:t>
      </w:r>
    </w:p>
    <w:p w:rsidR="00490F09" w:rsidRDefault="00490F09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Вручение удостоверений производится Главой городского округа Лотошино в торжественной обстановке.</w:t>
      </w:r>
    </w:p>
    <w:p w:rsidR="00490F09" w:rsidRDefault="00490F09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О вручении награды составляется протокол. В случае утраты удостоверения выдается соответствующий дубликат.</w:t>
      </w:r>
    </w:p>
    <w:p w:rsidR="00490F09" w:rsidRDefault="00490F09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О присвоении звания информирует</w:t>
      </w:r>
      <w:r w:rsidR="00D71B47">
        <w:rPr>
          <w:rFonts w:eastAsia="Calibri"/>
          <w:b w:val="0"/>
          <w:bCs/>
          <w:sz w:val="28"/>
          <w:szCs w:val="28"/>
        </w:rPr>
        <w:t>ся население через средства массовой информации</w:t>
      </w:r>
      <w:r>
        <w:rPr>
          <w:rFonts w:eastAsia="Calibri"/>
          <w:b w:val="0"/>
          <w:bCs/>
          <w:sz w:val="28"/>
          <w:szCs w:val="28"/>
        </w:rPr>
        <w:t>.</w:t>
      </w:r>
    </w:p>
    <w:p w:rsidR="00490F09" w:rsidRDefault="00490F09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Фамилии, имена и отчества лиц, удостоенных Почетного звания «Почетный житель г</w:t>
      </w:r>
      <w:r w:rsidR="00D71B47">
        <w:rPr>
          <w:rFonts w:eastAsia="Calibri"/>
          <w:b w:val="0"/>
          <w:bCs/>
          <w:sz w:val="28"/>
          <w:szCs w:val="28"/>
        </w:rPr>
        <w:t>ородского округа Лотошино» внося</w:t>
      </w:r>
      <w:r>
        <w:rPr>
          <w:rFonts w:eastAsia="Calibri"/>
          <w:b w:val="0"/>
          <w:bCs/>
          <w:sz w:val="28"/>
          <w:szCs w:val="28"/>
        </w:rPr>
        <w:t>тся в «Книгу Почетный житель городского округа Лотошино» в хронологическом порядке, вклеивается фотография и делается запись с описанием заслуг, за которые присвоено почетное звание.</w:t>
      </w:r>
    </w:p>
    <w:p w:rsidR="00490F09" w:rsidRDefault="00490F09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 xml:space="preserve">«Книга почетный житель городского округа Лотошино» хранится в </w:t>
      </w:r>
      <w:r w:rsidR="00D71B47">
        <w:rPr>
          <w:rFonts w:eastAsia="Calibri"/>
          <w:b w:val="0"/>
          <w:bCs/>
          <w:sz w:val="28"/>
          <w:szCs w:val="28"/>
        </w:rPr>
        <w:t xml:space="preserve">МКУ </w:t>
      </w:r>
      <w:r w:rsidR="00DF49B1">
        <w:rPr>
          <w:rFonts w:eastAsia="Calibri"/>
          <w:b w:val="0"/>
          <w:bCs/>
          <w:sz w:val="28"/>
          <w:szCs w:val="28"/>
        </w:rPr>
        <w:t>«Лотошинский историко-краеведческий музей»</w:t>
      </w:r>
      <w:r w:rsidR="00D71B47">
        <w:rPr>
          <w:rFonts w:eastAsia="Calibri"/>
          <w:b w:val="0"/>
          <w:bCs/>
          <w:sz w:val="28"/>
          <w:szCs w:val="28"/>
        </w:rPr>
        <w:t>.</w:t>
      </w:r>
    </w:p>
    <w:p w:rsidR="00DF49B1" w:rsidRDefault="00DF49B1" w:rsidP="009B6B21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</w:p>
    <w:p w:rsidR="00DF49B1" w:rsidRPr="00CD1EBC" w:rsidRDefault="00DF49B1" w:rsidP="00DF49B1">
      <w:pPr>
        <w:pStyle w:val="a5"/>
        <w:numPr>
          <w:ilvl w:val="0"/>
          <w:numId w:val="1"/>
        </w:numPr>
        <w:ind w:right="0"/>
        <w:jc w:val="both"/>
        <w:rPr>
          <w:rFonts w:eastAsia="Calibri"/>
          <w:bCs/>
          <w:sz w:val="28"/>
          <w:szCs w:val="28"/>
        </w:rPr>
      </w:pPr>
      <w:r w:rsidRPr="00CD1EBC">
        <w:rPr>
          <w:rFonts w:eastAsia="Calibri"/>
          <w:bCs/>
          <w:sz w:val="28"/>
          <w:szCs w:val="28"/>
        </w:rPr>
        <w:t>ПРАВА И СОЦИАЛЬНЫЕ ГАРАНТИИ ЛИЦ, ОБЛАДАЮЩИХ СТАТУСОМ «ПОЧЕТНЫЙ ЖИТЕЛЬ ГОРОДСКОГО ОКРУГА ЛОТОШИНО»</w:t>
      </w:r>
    </w:p>
    <w:p w:rsidR="00DF49B1" w:rsidRDefault="00DF49B1" w:rsidP="0074219D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Лица, удостоенные почетного звания «Почетный житель городского округа Лотош</w:t>
      </w:r>
      <w:r w:rsidR="00D71B47">
        <w:rPr>
          <w:rFonts w:eastAsia="Calibri"/>
          <w:b w:val="0"/>
          <w:bCs/>
          <w:sz w:val="28"/>
          <w:szCs w:val="28"/>
        </w:rPr>
        <w:t>ино», приглашаю</w:t>
      </w:r>
      <w:r>
        <w:rPr>
          <w:rFonts w:eastAsia="Calibri"/>
          <w:b w:val="0"/>
          <w:bCs/>
          <w:sz w:val="28"/>
          <w:szCs w:val="28"/>
        </w:rPr>
        <w:t>тся С</w:t>
      </w:r>
      <w:r w:rsidR="00D71B47">
        <w:rPr>
          <w:rFonts w:eastAsia="Calibri"/>
          <w:b w:val="0"/>
          <w:bCs/>
          <w:sz w:val="28"/>
          <w:szCs w:val="28"/>
        </w:rPr>
        <w:t>оветом депутатом и администрацией</w:t>
      </w:r>
      <w:r>
        <w:rPr>
          <w:rFonts w:eastAsia="Calibri"/>
          <w:b w:val="0"/>
          <w:bCs/>
          <w:sz w:val="28"/>
          <w:szCs w:val="28"/>
        </w:rPr>
        <w:t xml:space="preserve"> городского округа Лотошино на все мероприятия, посвященные государственным праздникам и другим </w:t>
      </w:r>
      <w:r w:rsidR="003E461E">
        <w:rPr>
          <w:rFonts w:eastAsia="Calibri"/>
          <w:b w:val="0"/>
          <w:bCs/>
          <w:sz w:val="28"/>
          <w:szCs w:val="28"/>
        </w:rPr>
        <w:t xml:space="preserve">важным </w:t>
      </w:r>
      <w:r>
        <w:rPr>
          <w:rFonts w:eastAsia="Calibri"/>
          <w:b w:val="0"/>
          <w:bCs/>
          <w:sz w:val="28"/>
          <w:szCs w:val="28"/>
        </w:rPr>
        <w:t xml:space="preserve">событиям в </w:t>
      </w:r>
      <w:r w:rsidR="003E461E">
        <w:rPr>
          <w:rFonts w:eastAsia="Calibri"/>
          <w:b w:val="0"/>
          <w:bCs/>
          <w:sz w:val="28"/>
          <w:szCs w:val="28"/>
        </w:rPr>
        <w:t xml:space="preserve">жизни </w:t>
      </w:r>
      <w:r>
        <w:rPr>
          <w:rFonts w:eastAsia="Calibri"/>
          <w:b w:val="0"/>
          <w:bCs/>
          <w:sz w:val="28"/>
          <w:szCs w:val="28"/>
        </w:rPr>
        <w:t>городско</w:t>
      </w:r>
      <w:r w:rsidR="003E461E">
        <w:rPr>
          <w:rFonts w:eastAsia="Calibri"/>
          <w:b w:val="0"/>
          <w:bCs/>
          <w:sz w:val="28"/>
          <w:szCs w:val="28"/>
        </w:rPr>
        <w:t>го</w:t>
      </w:r>
      <w:r>
        <w:rPr>
          <w:rFonts w:eastAsia="Calibri"/>
          <w:b w:val="0"/>
          <w:bCs/>
          <w:sz w:val="28"/>
          <w:szCs w:val="28"/>
        </w:rPr>
        <w:t xml:space="preserve"> округ</w:t>
      </w:r>
      <w:r w:rsidR="003E461E">
        <w:rPr>
          <w:rFonts w:eastAsia="Calibri"/>
          <w:b w:val="0"/>
          <w:bCs/>
          <w:sz w:val="28"/>
          <w:szCs w:val="28"/>
        </w:rPr>
        <w:t>а</w:t>
      </w:r>
      <w:r w:rsidR="006A7747">
        <w:rPr>
          <w:rFonts w:eastAsia="Calibri"/>
          <w:b w:val="0"/>
          <w:bCs/>
          <w:sz w:val="28"/>
          <w:szCs w:val="28"/>
        </w:rPr>
        <w:t xml:space="preserve">  </w:t>
      </w:r>
      <w:r>
        <w:rPr>
          <w:rFonts w:eastAsia="Calibri"/>
          <w:b w:val="0"/>
          <w:bCs/>
          <w:sz w:val="28"/>
          <w:szCs w:val="28"/>
        </w:rPr>
        <w:t xml:space="preserve"> Лотошино</w:t>
      </w:r>
      <w:r w:rsidR="0074219D">
        <w:rPr>
          <w:rFonts w:eastAsia="Calibri"/>
          <w:b w:val="0"/>
          <w:bCs/>
          <w:sz w:val="28"/>
          <w:szCs w:val="28"/>
        </w:rPr>
        <w:t>.</w:t>
      </w:r>
    </w:p>
    <w:p w:rsidR="0074219D" w:rsidRDefault="005D1868" w:rsidP="0074219D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Лица</w:t>
      </w:r>
      <w:r w:rsidR="0093023A">
        <w:rPr>
          <w:rFonts w:eastAsia="Calibri"/>
          <w:b w:val="0"/>
          <w:bCs/>
          <w:sz w:val="28"/>
          <w:szCs w:val="28"/>
        </w:rPr>
        <w:t xml:space="preserve">, </w:t>
      </w:r>
      <w:r>
        <w:rPr>
          <w:rFonts w:eastAsia="Calibri"/>
          <w:b w:val="0"/>
          <w:bCs/>
          <w:sz w:val="28"/>
          <w:szCs w:val="28"/>
        </w:rPr>
        <w:t>удостоенные</w:t>
      </w:r>
      <w:r w:rsidR="0074219D">
        <w:rPr>
          <w:rFonts w:eastAsia="Calibri"/>
          <w:b w:val="0"/>
          <w:bCs/>
          <w:sz w:val="28"/>
          <w:szCs w:val="28"/>
        </w:rPr>
        <w:t xml:space="preserve"> Почетного звания, </w:t>
      </w:r>
      <w:r>
        <w:rPr>
          <w:rFonts w:eastAsia="Calibri"/>
          <w:b w:val="0"/>
          <w:bCs/>
          <w:sz w:val="28"/>
          <w:szCs w:val="28"/>
        </w:rPr>
        <w:t xml:space="preserve">награждаются </w:t>
      </w:r>
      <w:r w:rsidR="00D71B47">
        <w:rPr>
          <w:rFonts w:eastAsia="Calibri"/>
          <w:b w:val="0"/>
          <w:bCs/>
          <w:sz w:val="28"/>
          <w:szCs w:val="28"/>
        </w:rPr>
        <w:t>памятным</w:t>
      </w:r>
      <w:r>
        <w:rPr>
          <w:rFonts w:eastAsia="Calibri"/>
          <w:b w:val="0"/>
          <w:bCs/>
          <w:sz w:val="28"/>
          <w:szCs w:val="28"/>
        </w:rPr>
        <w:t xml:space="preserve"> подарком администрации городского округа Лотошино</w:t>
      </w:r>
      <w:r w:rsidR="0074219D">
        <w:rPr>
          <w:rFonts w:eastAsia="Calibri"/>
          <w:b w:val="0"/>
          <w:bCs/>
          <w:sz w:val="28"/>
          <w:szCs w:val="28"/>
        </w:rPr>
        <w:t>.</w:t>
      </w:r>
    </w:p>
    <w:p w:rsidR="0074219D" w:rsidRDefault="0074219D" w:rsidP="0074219D">
      <w:pPr>
        <w:pStyle w:val="a5"/>
        <w:ind w:right="0" w:firstLine="708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После смерти почетного жителя его именем может быть названа одна из улиц населенного пунк</w:t>
      </w:r>
      <w:r w:rsidR="00D71B47">
        <w:rPr>
          <w:rFonts w:eastAsia="Calibri"/>
          <w:b w:val="0"/>
          <w:bCs/>
          <w:sz w:val="28"/>
          <w:szCs w:val="28"/>
        </w:rPr>
        <w:t>та городского округа, связанная</w:t>
      </w:r>
      <w:r>
        <w:rPr>
          <w:rFonts w:eastAsia="Calibri"/>
          <w:b w:val="0"/>
          <w:bCs/>
          <w:sz w:val="28"/>
          <w:szCs w:val="28"/>
        </w:rPr>
        <w:t xml:space="preserve"> с жизнью или деятельностью гражданина.</w:t>
      </w:r>
    </w:p>
    <w:p w:rsidR="0074219D" w:rsidRPr="00CD1EBC" w:rsidRDefault="0074219D" w:rsidP="0074219D">
      <w:pPr>
        <w:pStyle w:val="a5"/>
        <w:ind w:right="0" w:firstLine="708"/>
        <w:jc w:val="both"/>
        <w:rPr>
          <w:rFonts w:eastAsia="Calibri"/>
          <w:bCs/>
          <w:sz w:val="28"/>
          <w:szCs w:val="28"/>
        </w:rPr>
      </w:pPr>
    </w:p>
    <w:p w:rsidR="00FA591A" w:rsidRPr="00CD1EBC" w:rsidRDefault="00FA591A" w:rsidP="00FA591A">
      <w:pPr>
        <w:pStyle w:val="a5"/>
        <w:numPr>
          <w:ilvl w:val="0"/>
          <w:numId w:val="1"/>
        </w:numPr>
        <w:ind w:right="0"/>
        <w:jc w:val="both"/>
        <w:rPr>
          <w:rFonts w:eastAsia="Calibri"/>
          <w:bCs/>
          <w:sz w:val="28"/>
          <w:szCs w:val="28"/>
        </w:rPr>
      </w:pPr>
      <w:r w:rsidRPr="00CD1EBC">
        <w:rPr>
          <w:rFonts w:eastAsia="Calibri"/>
          <w:bCs/>
          <w:sz w:val="28"/>
          <w:szCs w:val="28"/>
        </w:rPr>
        <w:t>ЛИШЕНИЕ ПОЧЕТНОГО ЗВАНИЯ «ПОЧЕТНЫЙ ЖИТЕЛЬ ГОРОДСКОГО ОКРУГА ЛОТОШИНО»</w:t>
      </w:r>
    </w:p>
    <w:p w:rsidR="00FA591A" w:rsidRDefault="00FA591A" w:rsidP="00FA591A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>Лишение почетного звания «Почетный житель городского округа Лотошино» может быть произведено решением Совета депутатов городского округа Лотошино по представлению Главы городского округа в случае вступления в законную силу обвинительного приговора в отношении лица, удостоенного почетного звания, а также поступков или действий, несовместимых с почетным званием.</w:t>
      </w:r>
    </w:p>
    <w:p w:rsidR="00D71B47" w:rsidRDefault="00D71B47" w:rsidP="00FA591A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ab/>
        <w:t>Лица, удостоенные ранее почетного звания «Почетный житель Лотошинского района», приравнивается по статусу к лицам, удостоенным почетного звания «Почетный житель городского округа Лотошино».</w:t>
      </w:r>
    </w:p>
    <w:p w:rsidR="009B6B21" w:rsidRDefault="009B6B21" w:rsidP="009B6B21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</w:p>
    <w:p w:rsidR="009B6B21" w:rsidRPr="009B6B21" w:rsidRDefault="009B6B21" w:rsidP="009B6B21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</w:p>
    <w:p w:rsidR="009B6B21" w:rsidRPr="00AC190B" w:rsidRDefault="009B6B21" w:rsidP="007F252B">
      <w:pPr>
        <w:pStyle w:val="a5"/>
        <w:ind w:right="0"/>
        <w:jc w:val="both"/>
        <w:rPr>
          <w:rFonts w:eastAsia="Calibri"/>
          <w:b w:val="0"/>
          <w:bCs/>
          <w:sz w:val="28"/>
          <w:szCs w:val="28"/>
        </w:rPr>
      </w:pPr>
    </w:p>
    <w:p w:rsidR="00891673" w:rsidRPr="00891673" w:rsidRDefault="00891673" w:rsidP="007F252B">
      <w:pPr>
        <w:ind w:firstLine="708"/>
        <w:jc w:val="both"/>
        <w:rPr>
          <w:sz w:val="28"/>
          <w:szCs w:val="28"/>
        </w:rPr>
      </w:pPr>
    </w:p>
    <w:p w:rsidR="00304289" w:rsidRPr="00E32ADB" w:rsidRDefault="00304289" w:rsidP="007F252B">
      <w:pPr>
        <w:ind w:firstLine="708"/>
        <w:jc w:val="both"/>
        <w:rPr>
          <w:sz w:val="28"/>
          <w:szCs w:val="28"/>
        </w:rPr>
      </w:pPr>
    </w:p>
    <w:p w:rsidR="009E450F" w:rsidRPr="00E32ADB" w:rsidRDefault="009E450F" w:rsidP="007F252B">
      <w:pPr>
        <w:ind w:firstLine="708"/>
        <w:jc w:val="both"/>
        <w:rPr>
          <w:sz w:val="28"/>
          <w:szCs w:val="28"/>
        </w:rPr>
      </w:pPr>
    </w:p>
    <w:p w:rsidR="009E450F" w:rsidRPr="00E32ADB" w:rsidRDefault="009E450F" w:rsidP="007F252B">
      <w:pPr>
        <w:ind w:firstLine="708"/>
        <w:jc w:val="both"/>
        <w:rPr>
          <w:sz w:val="28"/>
          <w:szCs w:val="28"/>
        </w:rPr>
      </w:pPr>
    </w:p>
    <w:p w:rsidR="009E450F" w:rsidRPr="00E32ADB" w:rsidRDefault="009E450F" w:rsidP="007F252B">
      <w:pPr>
        <w:ind w:firstLine="708"/>
        <w:jc w:val="both"/>
        <w:rPr>
          <w:sz w:val="28"/>
          <w:szCs w:val="28"/>
        </w:rPr>
      </w:pPr>
    </w:p>
    <w:p w:rsidR="009E450F" w:rsidRPr="00E32ADB" w:rsidRDefault="009E450F" w:rsidP="007F252B">
      <w:pPr>
        <w:ind w:firstLine="708"/>
        <w:jc w:val="both"/>
        <w:rPr>
          <w:sz w:val="28"/>
          <w:szCs w:val="28"/>
        </w:rPr>
      </w:pPr>
    </w:p>
    <w:p w:rsidR="009E450F" w:rsidRPr="00E32ADB" w:rsidRDefault="009E450F" w:rsidP="007F252B">
      <w:pPr>
        <w:ind w:firstLine="708"/>
        <w:jc w:val="both"/>
        <w:rPr>
          <w:sz w:val="28"/>
          <w:szCs w:val="28"/>
        </w:rPr>
      </w:pPr>
    </w:p>
    <w:p w:rsidR="009E450F" w:rsidRPr="00E32ADB" w:rsidRDefault="009E450F" w:rsidP="007F252B">
      <w:pPr>
        <w:ind w:firstLine="708"/>
        <w:jc w:val="both"/>
        <w:rPr>
          <w:sz w:val="28"/>
          <w:szCs w:val="28"/>
        </w:rPr>
      </w:pPr>
    </w:p>
    <w:p w:rsidR="0077492D" w:rsidRDefault="0077492D" w:rsidP="007F252B"/>
    <w:sectPr w:rsidR="0077492D" w:rsidSect="00AD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562"/>
    <w:multiLevelType w:val="hybridMultilevel"/>
    <w:tmpl w:val="5FB8983A"/>
    <w:lvl w:ilvl="0" w:tplc="B4F82810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1A6A46"/>
    <w:multiLevelType w:val="hybridMultilevel"/>
    <w:tmpl w:val="22649B8E"/>
    <w:lvl w:ilvl="0" w:tplc="C3A4E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50F"/>
    <w:rsid w:val="00061EC1"/>
    <w:rsid w:val="00093CA4"/>
    <w:rsid w:val="000F139B"/>
    <w:rsid w:val="001103F0"/>
    <w:rsid w:val="001107DF"/>
    <w:rsid w:val="001116EA"/>
    <w:rsid w:val="0014082E"/>
    <w:rsid w:val="00180C22"/>
    <w:rsid w:val="001B764B"/>
    <w:rsid w:val="001C390A"/>
    <w:rsid w:val="001E47C2"/>
    <w:rsid w:val="001F4701"/>
    <w:rsid w:val="00277857"/>
    <w:rsid w:val="00291EFB"/>
    <w:rsid w:val="002C087C"/>
    <w:rsid w:val="002E095A"/>
    <w:rsid w:val="002E724B"/>
    <w:rsid w:val="00304289"/>
    <w:rsid w:val="00313189"/>
    <w:rsid w:val="00322717"/>
    <w:rsid w:val="0032338F"/>
    <w:rsid w:val="00326D00"/>
    <w:rsid w:val="0035054E"/>
    <w:rsid w:val="003635B3"/>
    <w:rsid w:val="00375270"/>
    <w:rsid w:val="00377688"/>
    <w:rsid w:val="003A11C6"/>
    <w:rsid w:val="003E461E"/>
    <w:rsid w:val="00435BA3"/>
    <w:rsid w:val="00453A6B"/>
    <w:rsid w:val="00463EED"/>
    <w:rsid w:val="00466BCA"/>
    <w:rsid w:val="0048220C"/>
    <w:rsid w:val="00490F09"/>
    <w:rsid w:val="004926D5"/>
    <w:rsid w:val="004B47C4"/>
    <w:rsid w:val="004C7E50"/>
    <w:rsid w:val="004E70D2"/>
    <w:rsid w:val="004F1EA8"/>
    <w:rsid w:val="00501122"/>
    <w:rsid w:val="00502FE1"/>
    <w:rsid w:val="00521323"/>
    <w:rsid w:val="00524857"/>
    <w:rsid w:val="00537412"/>
    <w:rsid w:val="005D1868"/>
    <w:rsid w:val="005E6685"/>
    <w:rsid w:val="006077C9"/>
    <w:rsid w:val="00617308"/>
    <w:rsid w:val="0062300B"/>
    <w:rsid w:val="0066717A"/>
    <w:rsid w:val="006A7747"/>
    <w:rsid w:val="006B424C"/>
    <w:rsid w:val="006F5808"/>
    <w:rsid w:val="007068A2"/>
    <w:rsid w:val="0072047C"/>
    <w:rsid w:val="0072068F"/>
    <w:rsid w:val="0074219D"/>
    <w:rsid w:val="0077492D"/>
    <w:rsid w:val="007A4E69"/>
    <w:rsid w:val="007B30E9"/>
    <w:rsid w:val="007F252B"/>
    <w:rsid w:val="007F2E99"/>
    <w:rsid w:val="00827825"/>
    <w:rsid w:val="008427F7"/>
    <w:rsid w:val="00843D7F"/>
    <w:rsid w:val="00871372"/>
    <w:rsid w:val="00891673"/>
    <w:rsid w:val="008B1BA0"/>
    <w:rsid w:val="008D73FE"/>
    <w:rsid w:val="00913544"/>
    <w:rsid w:val="0093023A"/>
    <w:rsid w:val="00986B26"/>
    <w:rsid w:val="009B6B21"/>
    <w:rsid w:val="009E450F"/>
    <w:rsid w:val="00A53874"/>
    <w:rsid w:val="00A91E52"/>
    <w:rsid w:val="00AA1572"/>
    <w:rsid w:val="00AC190B"/>
    <w:rsid w:val="00AD6812"/>
    <w:rsid w:val="00AE2784"/>
    <w:rsid w:val="00B11789"/>
    <w:rsid w:val="00B13732"/>
    <w:rsid w:val="00B97A56"/>
    <w:rsid w:val="00BB2A30"/>
    <w:rsid w:val="00BB367E"/>
    <w:rsid w:val="00BD16A3"/>
    <w:rsid w:val="00BD62FB"/>
    <w:rsid w:val="00BE2C59"/>
    <w:rsid w:val="00BE3DE6"/>
    <w:rsid w:val="00C967D6"/>
    <w:rsid w:val="00CB297D"/>
    <w:rsid w:val="00CD1EBC"/>
    <w:rsid w:val="00D147C0"/>
    <w:rsid w:val="00D71B47"/>
    <w:rsid w:val="00DD7DA1"/>
    <w:rsid w:val="00DF49B1"/>
    <w:rsid w:val="00DF5362"/>
    <w:rsid w:val="00E1041B"/>
    <w:rsid w:val="00E142BD"/>
    <w:rsid w:val="00E31F17"/>
    <w:rsid w:val="00E32ADB"/>
    <w:rsid w:val="00E455BA"/>
    <w:rsid w:val="00E54B06"/>
    <w:rsid w:val="00E62249"/>
    <w:rsid w:val="00E6633D"/>
    <w:rsid w:val="00EC0F5F"/>
    <w:rsid w:val="00EF2B2D"/>
    <w:rsid w:val="00F05EE8"/>
    <w:rsid w:val="00F10363"/>
    <w:rsid w:val="00F70FF8"/>
    <w:rsid w:val="00F76453"/>
    <w:rsid w:val="00F9008E"/>
    <w:rsid w:val="00FA591A"/>
    <w:rsid w:val="00FB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33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E45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233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32338F"/>
    <w:pPr>
      <w:spacing w:before="100" w:beforeAutospacing="1" w:after="100" w:afterAutospacing="1"/>
    </w:pPr>
    <w:rPr>
      <w:rFonts w:eastAsia="Calibri"/>
    </w:rPr>
  </w:style>
  <w:style w:type="paragraph" w:styleId="a5">
    <w:name w:val="Body Text"/>
    <w:basedOn w:val="a"/>
    <w:link w:val="a6"/>
    <w:rsid w:val="00CB297D"/>
    <w:pPr>
      <w:ind w:right="295"/>
      <w:jc w:val="center"/>
    </w:pPr>
    <w:rPr>
      <w:b/>
      <w:sz w:val="22"/>
      <w:szCs w:val="20"/>
    </w:rPr>
  </w:style>
  <w:style w:type="character" w:customStyle="1" w:styleId="a6">
    <w:name w:val="Основной текст Знак"/>
    <w:basedOn w:val="a0"/>
    <w:link w:val="a5"/>
    <w:rsid w:val="00CB297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7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0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B6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Е.А.</dc:creator>
  <cp:lastModifiedBy>СовДеп</cp:lastModifiedBy>
  <cp:revision>2</cp:revision>
  <cp:lastPrinted>2020-05-20T07:16:00Z</cp:lastPrinted>
  <dcterms:created xsi:type="dcterms:W3CDTF">2020-05-20T08:38:00Z</dcterms:created>
  <dcterms:modified xsi:type="dcterms:W3CDTF">2020-05-20T08:38:00Z</dcterms:modified>
</cp:coreProperties>
</file>